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hyperlink r:id="rId9" w:history="1">
        <w:r w:rsidR="00846A64" w:rsidRPr="00AD3909">
          <w:rPr>
            <w:rStyle w:val="Hyperlink"/>
          </w:rPr>
          <w:t>IBM OpenPages with Watson product page</w:t>
        </w:r>
      </w:hyperlink>
      <w:r w:rsidR="00846A64">
        <w:t xml:space="preserve"> and the </w:t>
      </w:r>
      <w:hyperlink r:id="rId10" w:history="1">
        <w:r w:rsidR="00846A64" w:rsidRPr="00AD3909">
          <w:rPr>
            <w:rStyle w:val="Hyperlink"/>
          </w:rPr>
          <w:t>IBM OpenPages</w:t>
        </w:r>
        <w:r w:rsidR="00202A4A" w:rsidRPr="00AD3909">
          <w:rPr>
            <w:rStyle w:val="Hyperlink"/>
          </w:rPr>
          <w:t xml:space="preserve"> </w:t>
        </w:r>
        <w:r w:rsidR="00846A64" w:rsidRPr="00AD3909">
          <w:rPr>
            <w:rStyle w:val="Hyperlink"/>
          </w:rPr>
          <w:t>online help</w:t>
        </w:r>
      </w:hyperlink>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p>
    <w:p w:rsidR="004C506A" w:rsidRPr="002F6443" w:rsidRDefault="009B4905" w:rsidP="005B4D26">
      <w:pPr>
        <w:pStyle w:val="ListBullet"/>
        <w:rPr>
          <w:rFonts w:ascii="Times New Roman" w:hAnsi="Times New Roman"/>
        </w:rPr>
      </w:pPr>
      <w:r w:rsidRPr="002F6443">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lastRenderedPageBreak/>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086E3E" w:rsidRDefault="00086E3E" w:rsidP="00202A4A">
            <w:bookmarkStart w:id="0" w:name="_GoBack"/>
            <w:bookmarkEnd w:id="0"/>
            <w:r>
              <w:t xml:space="preserve">    </w:t>
            </w:r>
            <w:hyperlink r:id="rId11" w:history="1">
              <w:r w:rsidRPr="00E45FC7">
                <w:rPr>
                  <w:rStyle w:val="Hyperlink"/>
                </w:rPr>
                <w:t>https://mrgbeta.op-ibm.com/log.on.do</w:t>
              </w:r>
            </w:hyperlink>
          </w:p>
          <w:p w:rsidR="00086E3E" w:rsidRPr="00086E3E" w:rsidRDefault="00086E3E" w:rsidP="00202A4A"/>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4C506A" w:rsidRPr="009B4905" w:rsidRDefault="004C506A" w:rsidP="004C506A">
      <w:r w:rsidRPr="004C506A">
        <w:t xml:space="preserve">The file can be downloaded </w:t>
      </w:r>
      <w:r w:rsidR="009B4905">
        <w:t>from the following GitHub repository</w:t>
      </w:r>
      <w:r w:rsidRPr="004C506A">
        <w:t xml:space="preserve">: </w:t>
      </w:r>
      <w:r w:rsidR="001B1B2B" w:rsidRPr="000B40D6">
        <w:t>https://ibm.box.com/v/modelriskmanagement</w:t>
      </w:r>
      <w:r w:rsidR="001B1B2B">
        <w:t>/</w:t>
      </w:r>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2"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xml:space="preserve">. For each service, you can choose the Lite or Free plan. You must have instances for the </w:t>
      </w:r>
      <w:r w:rsidR="004C506A" w:rsidRPr="004C506A">
        <w:lastRenderedPageBreak/>
        <w:t>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5"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w:t>
      </w:r>
      <w:r w:rsidR="004C506A" w:rsidRPr="004C506A">
        <w:lastRenderedPageBreak/>
        <w:t>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5B4D26" w:rsidRDefault="004C506A" w:rsidP="00D56DBF">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9B4905">
      <w:pPr>
        <w:rPr>
          <w:rFonts w:ascii="Times New Roman" w:hAnsi="Times New Roman"/>
        </w:rPr>
      </w:pPr>
    </w:p>
    <w:p w:rsidR="004C506A" w:rsidRPr="004C506A" w:rsidRDefault="004C506A" w:rsidP="00FE5717">
      <w:pPr>
        <w:pStyle w:val="Heading2"/>
        <w:rPr>
          <w:rFonts w:ascii="Times New Roman" w:eastAsia="Times New Roman" w:hAnsi="Times New Roman"/>
        </w:rPr>
      </w:pPr>
      <w:r w:rsidRPr="004C506A">
        <w:rPr>
          <w:rFonts w:eastAsia="Times New Roman"/>
        </w:rPr>
        <w:lastRenderedPageBreak/>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D56DBF">
      <w:pPr>
        <w:pStyle w:val="ListParagraph"/>
        <w:numPr>
          <w:ilvl w:val="1"/>
          <w:numId w:val="12"/>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D56DBF">
      <w:pPr>
        <w:pStyle w:val="ListParagraph"/>
        <w:numPr>
          <w:ilvl w:val="1"/>
          <w:numId w:val="12"/>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D56DBF">
      <w:pPr>
        <w:pStyle w:val="ListParagraph"/>
        <w:numPr>
          <w:ilvl w:val="1"/>
          <w:numId w:val="12"/>
        </w:numPr>
        <w:rPr>
          <w:rFonts w:ascii="Times New Roman" w:hAnsi="Times New Roman"/>
        </w:rPr>
      </w:pPr>
      <w:r>
        <w:t>In the navigation bar, click IBM Cloud API keys.</w:t>
      </w:r>
    </w:p>
    <w:p w:rsidR="005C16B8" w:rsidRPr="005C16B8" w:rsidRDefault="005C16B8" w:rsidP="00D56DBF">
      <w:pPr>
        <w:pStyle w:val="ListParagraph"/>
        <w:numPr>
          <w:ilvl w:val="1"/>
          <w:numId w:val="12"/>
        </w:numPr>
        <w:rPr>
          <w:rFonts w:ascii="Times New Roman" w:hAnsi="Times New Roman"/>
        </w:rPr>
      </w:pPr>
      <w:r>
        <w:t>Click the Create an IBM Cloud API key button.</w:t>
      </w:r>
    </w:p>
    <w:p w:rsidR="005C16B8" w:rsidRPr="005C16B8" w:rsidRDefault="005C16B8" w:rsidP="00D56DBF">
      <w:pPr>
        <w:pStyle w:val="ListParagraph"/>
        <w:numPr>
          <w:ilvl w:val="1"/>
          <w:numId w:val="12"/>
        </w:numPr>
        <w:rPr>
          <w:rFonts w:ascii="Times New Roman" w:hAnsi="Times New Roman"/>
        </w:rPr>
      </w:pPr>
      <w:r>
        <w:t>Type a name and description and then click Save.</w:t>
      </w:r>
    </w:p>
    <w:p w:rsidR="005C16B8" w:rsidRPr="005C16B8" w:rsidRDefault="005C16B8" w:rsidP="00D56DBF">
      <w:pPr>
        <w:pStyle w:val="ListParagraph"/>
        <w:numPr>
          <w:ilvl w:val="1"/>
          <w:numId w:val="12"/>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D56DBF">
      <w:pPr>
        <w:pStyle w:val="ListParagraph"/>
        <w:numPr>
          <w:ilvl w:val="0"/>
          <w:numId w:val="12"/>
        </w:numPr>
        <w:rPr>
          <w:rFonts w:ascii="Times New Roman" w:hAnsi="Times New Roman"/>
        </w:rPr>
      </w:pPr>
      <w:r w:rsidRPr="004C506A">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D56DBF">
      <w:pPr>
        <w:pStyle w:val="ListParagraph"/>
        <w:numPr>
          <w:ilvl w:val="1"/>
          <w:numId w:val="12"/>
        </w:numPr>
        <w:rPr>
          <w:rFonts w:ascii="Times New Roman" w:hAnsi="Times New Roman"/>
        </w:rPr>
      </w:pPr>
      <w:r w:rsidRPr="004C506A">
        <w:t>Go to the IBM Cloud dashboard.</w:t>
      </w:r>
    </w:p>
    <w:p w:rsidR="004C506A" w:rsidRPr="00D129A2" w:rsidRDefault="004C506A" w:rsidP="00D56DBF">
      <w:pPr>
        <w:pStyle w:val="ListParagraph"/>
        <w:numPr>
          <w:ilvl w:val="1"/>
          <w:numId w:val="12"/>
        </w:numPr>
        <w:rPr>
          <w:rFonts w:ascii="Times New Roman" w:hAnsi="Times New Roman"/>
        </w:rPr>
      </w:pPr>
      <w:r w:rsidRPr="004C506A">
        <w:t>In the Resource summary section, click Services.</w:t>
      </w:r>
    </w:p>
    <w:p w:rsidR="004C506A" w:rsidRPr="00D129A2" w:rsidRDefault="004C506A" w:rsidP="00D56DBF">
      <w:pPr>
        <w:pStyle w:val="ListParagraph"/>
        <w:numPr>
          <w:ilvl w:val="1"/>
          <w:numId w:val="12"/>
        </w:numPr>
        <w:rPr>
          <w:rFonts w:ascii="Times New Roman" w:hAnsi="Times New Roman"/>
        </w:rPr>
      </w:pPr>
      <w:r w:rsidRPr="004C506A">
        <w:t>Click Machine Learning-Pre-Prod.</w:t>
      </w:r>
    </w:p>
    <w:p w:rsidR="004C506A" w:rsidRPr="00D129A2" w:rsidRDefault="004C506A" w:rsidP="00D56DBF">
      <w:pPr>
        <w:pStyle w:val="ListParagraph"/>
        <w:numPr>
          <w:ilvl w:val="1"/>
          <w:numId w:val="12"/>
        </w:numPr>
        <w:rPr>
          <w:rFonts w:ascii="Times New Roman" w:hAnsi="Times New Roman"/>
        </w:rPr>
      </w:pPr>
      <w:r w:rsidRPr="004C506A">
        <w:t>In the navigation pane, click Service credentials.</w:t>
      </w:r>
    </w:p>
    <w:p w:rsidR="004C506A" w:rsidRPr="00D129A2" w:rsidRDefault="004C506A" w:rsidP="00D56DBF">
      <w:pPr>
        <w:pStyle w:val="ListParagraph"/>
        <w:numPr>
          <w:ilvl w:val="1"/>
          <w:numId w:val="12"/>
        </w:numPr>
        <w:rPr>
          <w:rFonts w:ascii="Times New Roman" w:hAnsi="Times New Roman"/>
        </w:rPr>
      </w:pPr>
      <w:r w:rsidRPr="004C506A">
        <w:t>Click the New credential button.</w:t>
      </w:r>
    </w:p>
    <w:p w:rsidR="004C506A" w:rsidRPr="00D129A2" w:rsidRDefault="004C506A" w:rsidP="00D56DBF">
      <w:pPr>
        <w:pStyle w:val="ListParagraph"/>
        <w:numPr>
          <w:ilvl w:val="1"/>
          <w:numId w:val="12"/>
        </w:numPr>
        <w:rPr>
          <w:rFonts w:ascii="Times New Roman" w:hAnsi="Times New Roman"/>
        </w:rPr>
      </w:pPr>
      <w:r w:rsidRPr="004C506A">
        <w:t>Copy your credentials by clicking the copy icon.</w:t>
      </w:r>
    </w:p>
    <w:p w:rsidR="004C506A" w:rsidRPr="005C16B8" w:rsidRDefault="004C506A" w:rsidP="00D56DBF">
      <w:pPr>
        <w:pStyle w:val="ListParagraph"/>
        <w:numPr>
          <w:ilvl w:val="1"/>
          <w:numId w:val="12"/>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D56DBF">
      <w:pPr>
        <w:pStyle w:val="ListParagraph"/>
        <w:numPr>
          <w:ilvl w:val="1"/>
          <w:numId w:val="12"/>
        </w:numPr>
        <w:rPr>
          <w:rFonts w:ascii="Times New Roman" w:hAnsi="Times New Roman"/>
        </w:rPr>
      </w:pPr>
      <w:r>
        <w:t>Repeat the preceding steps for the prod instance</w:t>
      </w:r>
      <w:r w:rsidR="005154E9">
        <w:t xml:space="preserve"> in the third code box</w:t>
      </w:r>
      <w:r>
        <w:t>.</w:t>
      </w:r>
    </w:p>
    <w:p w:rsidR="004C506A" w:rsidRPr="00D129A2" w:rsidRDefault="004C506A" w:rsidP="00D56DBF">
      <w:pPr>
        <w:pStyle w:val="ListParagraph"/>
        <w:numPr>
          <w:ilvl w:val="0"/>
          <w:numId w:val="12"/>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D56DBF">
      <w:pPr>
        <w:pStyle w:val="ListParagraph"/>
        <w:numPr>
          <w:ilvl w:val="0"/>
          <w:numId w:val="12"/>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lastRenderedPageBreak/>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As part of the closed beta cohort, you can activate the model risk management beta features on IBM Watson OpenScale. The following sections detail how to 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Default="003A6D5C" w:rsidP="004C506A">
      <w:pPr>
        <w:rPr>
          <w:rStyle w:val="Hyperlink"/>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21" w:tgtFrame="_blank" w:history="1">
        <w:r w:rsidR="004C506A" w:rsidRPr="003A6D5C">
          <w:rPr>
            <w:rStyle w:val="Hyperlink"/>
          </w:rPr>
          <w:t>https://aiopenscale.cloud.ibm.com/aiopenscale/insights?mrm=true</w:t>
        </w:r>
      </w:hyperlink>
    </w:p>
    <w:p w:rsidR="00D42D63" w:rsidRPr="00D42D63" w:rsidRDefault="00D42D63" w:rsidP="004C506A">
      <w:r w:rsidRPr="007467F0">
        <w:rPr>
          <w:b/>
          <w:bCs/>
          <w:color w:val="222222"/>
        </w:rPr>
        <w:t>Note</w:t>
      </w:r>
      <w:r>
        <w:rPr>
          <w:color w:val="222222"/>
        </w:rPr>
        <w:t xml:space="preserve">: Ensure that whenever you work inside IBM OpenPages that your profile indicates that you are integrating your work with OpenScale. Also, be sure to select the option </w:t>
      </w:r>
      <w:r w:rsidRPr="007467F0">
        <w:rPr>
          <w:b/>
          <w:bCs/>
          <w:color w:val="222222"/>
        </w:rPr>
        <w:t>Monitored with Watson OpenScale</w:t>
      </w:r>
      <w:r>
        <w:rPr>
          <w:color w:val="222222"/>
        </w:rPr>
        <w:t xml:space="preserve"> when creating your model record.</w:t>
      </w:r>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D56DBF">
      <w:pPr>
        <w:pStyle w:val="ListParagraph"/>
        <w:numPr>
          <w:ilvl w:val="0"/>
          <w:numId w:val="11"/>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D56DBF">
      <w:pPr>
        <w:pStyle w:val="ListParagraph"/>
        <w:numPr>
          <w:ilvl w:val="1"/>
          <w:numId w:val="11"/>
        </w:numPr>
        <w:rPr>
          <w:rFonts w:ascii="Times New Roman" w:hAnsi="Times New Roman"/>
        </w:rPr>
      </w:pPr>
      <w:r w:rsidRPr="00DE13DE">
        <w:rPr>
          <w:b/>
          <w:bCs/>
        </w:rPr>
        <w:lastRenderedPageBreak/>
        <w:t>Past evaluations</w:t>
      </w:r>
      <w:r w:rsidRPr="004C506A">
        <w:t>: Lists all the previous versions of the evaluation. </w:t>
      </w:r>
    </w:p>
    <w:p w:rsidR="004C506A" w:rsidRPr="00DE13DE" w:rsidRDefault="004C506A" w:rsidP="00D56DBF">
      <w:pPr>
        <w:pStyle w:val="ListParagraph"/>
        <w:numPr>
          <w:ilvl w:val="1"/>
          <w:numId w:val="11"/>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D56DBF">
      <w:pPr>
        <w:pStyle w:val="ListParagraph"/>
        <w:numPr>
          <w:ilvl w:val="1"/>
          <w:numId w:val="11"/>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D56DBF">
      <w:pPr>
        <w:pStyle w:val="ListParagraph"/>
        <w:numPr>
          <w:ilvl w:val="1"/>
          <w:numId w:val="11"/>
        </w:numPr>
        <w:rPr>
          <w:rFonts w:ascii="Times New Roman" w:hAnsi="Times New Roman"/>
        </w:rPr>
      </w:pPr>
      <w:r w:rsidRPr="00DE13DE">
        <w:rPr>
          <w:b/>
          <w:bCs/>
        </w:rPr>
        <w:t>Send to OpenPages now</w:t>
      </w:r>
      <w:r w:rsidRPr="004C506A">
        <w:t>: Sends all the metrics to the OpenPages model record that you associated to the OpenScale model deployment. In OpenPages, the metrics are listed in the graphical flow diagram and are clickable so that you can drill down into each metric.</w:t>
      </w:r>
    </w:p>
    <w:p w:rsidR="001B37DE" w:rsidRDefault="000458EF" w:rsidP="002A1410">
      <w:pPr>
        <w:pStyle w:val="Heading1"/>
      </w:pPr>
      <w:r>
        <w:rPr>
          <w:noProof/>
        </w:rPr>
        <w:pict>
          <v:shape id="Picture 9" o:spid="_x0000_i1025" type="#_x0000_t75" alt="" style="width:29.9pt;height:29.9pt;visibility:visible;mso-wrap-style:square;mso-width-percent:0;mso-height-percent:0;mso-width-percent:0;mso-height-percent:0">
            <v:imagedata r:id="rId22" o:title=""/>
          </v:shape>
        </w:pict>
      </w:r>
      <w:r w:rsidR="00AD3909">
        <w:t xml:space="preserve"> </w:t>
      </w:r>
      <w:r w:rsidR="001B37DE">
        <w:t>Review results in IBM OpenPages</w:t>
      </w:r>
    </w:p>
    <w:p w:rsidR="001B37DE" w:rsidRPr="003F564E" w:rsidRDefault="001B37DE" w:rsidP="003F564E">
      <w:r>
        <w:t>After you send all the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D56DBF">
      <w:pPr>
        <w:pStyle w:val="ListParagraph"/>
        <w:numPr>
          <w:ilvl w:val="0"/>
          <w:numId w:val="13"/>
        </w:numPr>
      </w:pPr>
      <w:r>
        <w:t>Find the model in IBM OpenPages by using the model name, such as MOD_0000206.</w:t>
      </w:r>
    </w:p>
    <w:p w:rsidR="001B37DE" w:rsidRDefault="00A90235" w:rsidP="00D56DBF">
      <w:pPr>
        <w:pStyle w:val="ListParagraph"/>
        <w:numPr>
          <w:ilvl w:val="0"/>
          <w:numId w:val="13"/>
        </w:numPr>
      </w:pPr>
      <w:r>
        <w:t>Review the metrics from Watson OpenScale by expanding the OpenScale Metrics twisty:</w:t>
      </w:r>
      <w:r>
        <w:br/>
      </w:r>
      <w:r w:rsidR="001B37DE" w:rsidRPr="00A90235">
        <w:lastRenderedPageBreak/>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D56DBF">
      <w:pPr>
        <w:pStyle w:val="ListParagraph"/>
        <w:numPr>
          <w:ilvl w:val="0"/>
          <w:numId w:val="13"/>
        </w:numPr>
      </w:pPr>
      <w:r>
        <w:t>In addition to a list of metrics, you can view metrics by type in a graphical format</w:t>
      </w:r>
      <w:r w:rsidR="00C06B2A">
        <w:t xml:space="preserve"> by expanding the OpenScale Metrics Summary twisty</w:t>
      </w:r>
      <w:r>
        <w:t>:</w:t>
      </w:r>
      <w:r>
        <w:br/>
      </w:r>
      <w:r>
        <w:br/>
      </w:r>
      <w:r w:rsidR="001B37DE" w:rsidRPr="00A90235">
        <w:lastRenderedPageBreak/>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D56DBF">
      <w:pPr>
        <w:pStyle w:val="ListParagraph"/>
        <w:numPr>
          <w:ilvl w:val="0"/>
          <w:numId w:val="13"/>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D56DBF">
      <w:pPr>
        <w:pStyle w:val="ListParagraph"/>
        <w:numPr>
          <w:ilvl w:val="0"/>
          <w:numId w:val="13"/>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27">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AD3909">
      <w:pPr>
        <w:pStyle w:val="ListParagraph"/>
        <w:numPr>
          <w:ilvl w:val="0"/>
          <w:numId w:val="50"/>
        </w:numPr>
      </w:pPr>
      <w:r>
        <w:t xml:space="preserve">In IBM OpenPages, </w:t>
      </w:r>
      <w:r w:rsidR="00AD3909">
        <w:t>locate the model you want to promote.</w:t>
      </w:r>
    </w:p>
    <w:p w:rsidR="001B37DE" w:rsidRDefault="00AD3909" w:rsidP="001B37DE">
      <w:pPr>
        <w:pStyle w:val="ListParagraph"/>
        <w:numPr>
          <w:ilvl w:val="0"/>
          <w:numId w:val="50"/>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D56DBF">
      <w:pPr>
        <w:pStyle w:val="ListParagraph"/>
        <w:numPr>
          <w:ilvl w:val="0"/>
          <w:numId w:val="14"/>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634EBF">
      <w:pPr>
        <w:pStyle w:val="ListParagraph"/>
        <w:numPr>
          <w:ilvl w:val="0"/>
          <w:numId w:val="14"/>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D56DBF">
      <w:pPr>
        <w:pStyle w:val="ListParagraph"/>
        <w:numPr>
          <w:ilvl w:val="0"/>
          <w:numId w:val="14"/>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p w:rsidR="006C65CC" w:rsidRDefault="006C65CC" w:rsidP="006C65CC">
      <w:pPr>
        <w:pStyle w:val="Heading2"/>
      </w:pPr>
      <w:r w:rsidRPr="006C65CC">
        <w:t>Payload logging not automatically happening</w:t>
      </w:r>
    </w:p>
    <w:p w:rsidR="006C65CC" w:rsidRDefault="006C65CC" w:rsidP="00DE13DE">
      <w:r>
        <w:t>You see the following error in the notebook:</w:t>
      </w:r>
    </w:p>
    <w:p w:rsidR="006C65CC" w:rsidRDefault="006C65CC" w:rsidP="00DE13DE">
      <w:r>
        <w:rPr>
          <w:noProof/>
        </w:rPr>
        <w:lastRenderedPageBreak/>
        <w:drawing>
          <wp:inline distT="0" distB="0" distL="0" distR="0">
            <wp:extent cx="5943600" cy="1848485"/>
            <wp:effectExtent l="0" t="0" r="0" b="571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rsidR="006C65CC" w:rsidRDefault="006C65CC" w:rsidP="00DE13DE">
      <w:r>
        <w:t>Payload processing does not complete in the specified time period. The notebook must be re-run from the beginning.</w:t>
      </w:r>
    </w:p>
    <w:sectPr w:rsidR="006C65CC" w:rsidSect="006F48AE">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58EF" w:rsidRDefault="000458EF" w:rsidP="006F48AE">
      <w:pPr>
        <w:spacing w:before="0" w:after="0"/>
      </w:pPr>
      <w:r>
        <w:separator/>
      </w:r>
    </w:p>
  </w:endnote>
  <w:endnote w:type="continuationSeparator" w:id="0">
    <w:p w:rsidR="000458EF" w:rsidRDefault="000458EF"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58EF" w:rsidRDefault="000458EF" w:rsidP="006F48AE">
      <w:pPr>
        <w:spacing w:before="0" w:after="0"/>
      </w:pPr>
      <w:r>
        <w:separator/>
      </w:r>
    </w:p>
  </w:footnote>
  <w:footnote w:type="continuationSeparator" w:id="0">
    <w:p w:rsidR="000458EF" w:rsidRDefault="000458EF"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pt;height:17pt;visibility:visible;mso-wrap-style:square" o:bullet="t">
        <v:imagedata r:id="rId1" o:title=""/>
      </v:shape>
    </w:pict>
  </w:numPicBullet>
  <w:numPicBullet w:numPicBulletId="1">
    <w:pict>
      <v:shape id="_x0000_i1035" type="#_x0000_t75" style="width:16.3pt;height:16.3pt;visibility:visible;mso-wrap-style:square" o:bullet="t">
        <v:imagedata r:id="rId2" o:title=""/>
      </v:shape>
    </w:pict>
  </w:numPicBullet>
  <w:numPicBullet w:numPicBulletId="2">
    <w:pict>
      <v:shape id="_x0000_i1036" type="#_x0000_t75" style="width:16.3pt;height:16.3pt;visibility:visible;mso-wrap-style:square" o:bullet="t">
        <v:imagedata r:id="rId3" o:title=""/>
      </v:shape>
    </w:pict>
  </w:numPicBullet>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C423F"/>
    <w:multiLevelType w:val="multilevel"/>
    <w:tmpl w:val="679A03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E5F18"/>
    <w:multiLevelType w:val="hybridMultilevel"/>
    <w:tmpl w:val="BC4E9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65A1D"/>
    <w:multiLevelType w:val="hybridMultilevel"/>
    <w:tmpl w:val="C13CA486"/>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F0B51"/>
    <w:multiLevelType w:val="hybridMultilevel"/>
    <w:tmpl w:val="C5D4C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ADB2F2B"/>
    <w:multiLevelType w:val="hybridMultilevel"/>
    <w:tmpl w:val="8EB64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322CC"/>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87F0B"/>
    <w:multiLevelType w:val="hybridMultilevel"/>
    <w:tmpl w:val="69A0BF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5073D"/>
    <w:multiLevelType w:val="hybridMultilevel"/>
    <w:tmpl w:val="D018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A07A6"/>
    <w:multiLevelType w:val="hybridMultilevel"/>
    <w:tmpl w:val="2E0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D3F56"/>
    <w:multiLevelType w:val="hybridMultilevel"/>
    <w:tmpl w:val="E740F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0306E"/>
    <w:multiLevelType w:val="hybridMultilevel"/>
    <w:tmpl w:val="50EA94D8"/>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757F8"/>
    <w:multiLevelType w:val="hybridMultilevel"/>
    <w:tmpl w:val="2E34CF7E"/>
    <w:lvl w:ilvl="0" w:tplc="A3C08A7A">
      <w:start w:val="1"/>
      <w:numFmt w:val="bullet"/>
      <w:lvlText w:val=""/>
      <w:lvlPicBulletId w:val="0"/>
      <w:lvlJc w:val="left"/>
      <w:pPr>
        <w:tabs>
          <w:tab w:val="num" w:pos="720"/>
        </w:tabs>
        <w:ind w:left="720" w:hanging="360"/>
      </w:pPr>
      <w:rPr>
        <w:rFonts w:ascii="Symbol" w:hAnsi="Symbol" w:hint="default"/>
      </w:rPr>
    </w:lvl>
    <w:lvl w:ilvl="1" w:tplc="CDFCB1E4" w:tentative="1">
      <w:start w:val="1"/>
      <w:numFmt w:val="bullet"/>
      <w:lvlText w:val=""/>
      <w:lvlJc w:val="left"/>
      <w:pPr>
        <w:tabs>
          <w:tab w:val="num" w:pos="1440"/>
        </w:tabs>
        <w:ind w:left="1440" w:hanging="360"/>
      </w:pPr>
      <w:rPr>
        <w:rFonts w:ascii="Symbol" w:hAnsi="Symbol" w:hint="default"/>
      </w:rPr>
    </w:lvl>
    <w:lvl w:ilvl="2" w:tplc="EC1A26BA" w:tentative="1">
      <w:start w:val="1"/>
      <w:numFmt w:val="bullet"/>
      <w:lvlText w:val=""/>
      <w:lvlJc w:val="left"/>
      <w:pPr>
        <w:tabs>
          <w:tab w:val="num" w:pos="2160"/>
        </w:tabs>
        <w:ind w:left="2160" w:hanging="360"/>
      </w:pPr>
      <w:rPr>
        <w:rFonts w:ascii="Symbol" w:hAnsi="Symbol" w:hint="default"/>
      </w:rPr>
    </w:lvl>
    <w:lvl w:ilvl="3" w:tplc="1C207148" w:tentative="1">
      <w:start w:val="1"/>
      <w:numFmt w:val="bullet"/>
      <w:lvlText w:val=""/>
      <w:lvlJc w:val="left"/>
      <w:pPr>
        <w:tabs>
          <w:tab w:val="num" w:pos="2880"/>
        </w:tabs>
        <w:ind w:left="2880" w:hanging="360"/>
      </w:pPr>
      <w:rPr>
        <w:rFonts w:ascii="Symbol" w:hAnsi="Symbol" w:hint="default"/>
      </w:rPr>
    </w:lvl>
    <w:lvl w:ilvl="4" w:tplc="5DE2162C" w:tentative="1">
      <w:start w:val="1"/>
      <w:numFmt w:val="bullet"/>
      <w:lvlText w:val=""/>
      <w:lvlJc w:val="left"/>
      <w:pPr>
        <w:tabs>
          <w:tab w:val="num" w:pos="3600"/>
        </w:tabs>
        <w:ind w:left="3600" w:hanging="360"/>
      </w:pPr>
      <w:rPr>
        <w:rFonts w:ascii="Symbol" w:hAnsi="Symbol" w:hint="default"/>
      </w:rPr>
    </w:lvl>
    <w:lvl w:ilvl="5" w:tplc="0A3286CE" w:tentative="1">
      <w:start w:val="1"/>
      <w:numFmt w:val="bullet"/>
      <w:lvlText w:val=""/>
      <w:lvlJc w:val="left"/>
      <w:pPr>
        <w:tabs>
          <w:tab w:val="num" w:pos="4320"/>
        </w:tabs>
        <w:ind w:left="4320" w:hanging="360"/>
      </w:pPr>
      <w:rPr>
        <w:rFonts w:ascii="Symbol" w:hAnsi="Symbol" w:hint="default"/>
      </w:rPr>
    </w:lvl>
    <w:lvl w:ilvl="6" w:tplc="2B20DCF4" w:tentative="1">
      <w:start w:val="1"/>
      <w:numFmt w:val="bullet"/>
      <w:lvlText w:val=""/>
      <w:lvlJc w:val="left"/>
      <w:pPr>
        <w:tabs>
          <w:tab w:val="num" w:pos="5040"/>
        </w:tabs>
        <w:ind w:left="5040" w:hanging="360"/>
      </w:pPr>
      <w:rPr>
        <w:rFonts w:ascii="Symbol" w:hAnsi="Symbol" w:hint="default"/>
      </w:rPr>
    </w:lvl>
    <w:lvl w:ilvl="7" w:tplc="3020BC16" w:tentative="1">
      <w:start w:val="1"/>
      <w:numFmt w:val="bullet"/>
      <w:lvlText w:val=""/>
      <w:lvlJc w:val="left"/>
      <w:pPr>
        <w:tabs>
          <w:tab w:val="num" w:pos="5760"/>
        </w:tabs>
        <w:ind w:left="5760" w:hanging="360"/>
      </w:pPr>
      <w:rPr>
        <w:rFonts w:ascii="Symbol" w:hAnsi="Symbol" w:hint="default"/>
      </w:rPr>
    </w:lvl>
    <w:lvl w:ilvl="8" w:tplc="3CAE437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0953BF0"/>
    <w:multiLevelType w:val="hybridMultilevel"/>
    <w:tmpl w:val="56D00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AA480A"/>
    <w:multiLevelType w:val="hybridMultilevel"/>
    <w:tmpl w:val="1714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15820"/>
    <w:multiLevelType w:val="hybridMultilevel"/>
    <w:tmpl w:val="388E2F78"/>
    <w:lvl w:ilvl="0" w:tplc="7FEAD4EE">
      <w:start w:val="1"/>
      <w:numFmt w:val="bullet"/>
      <w:lvlText w:val=""/>
      <w:lvlPicBulletId w:val="1"/>
      <w:lvlJc w:val="left"/>
      <w:pPr>
        <w:tabs>
          <w:tab w:val="num" w:pos="360"/>
        </w:tabs>
        <w:ind w:left="360" w:hanging="360"/>
      </w:pPr>
      <w:rPr>
        <w:rFonts w:ascii="Symbol" w:hAnsi="Symbol" w:hint="default"/>
      </w:rPr>
    </w:lvl>
    <w:lvl w:ilvl="1" w:tplc="346092B8" w:tentative="1">
      <w:start w:val="1"/>
      <w:numFmt w:val="bullet"/>
      <w:lvlText w:val=""/>
      <w:lvlJc w:val="left"/>
      <w:pPr>
        <w:tabs>
          <w:tab w:val="num" w:pos="1080"/>
        </w:tabs>
        <w:ind w:left="1080" w:hanging="360"/>
      </w:pPr>
      <w:rPr>
        <w:rFonts w:ascii="Symbol" w:hAnsi="Symbol" w:hint="default"/>
      </w:rPr>
    </w:lvl>
    <w:lvl w:ilvl="2" w:tplc="1E2CC564" w:tentative="1">
      <w:start w:val="1"/>
      <w:numFmt w:val="bullet"/>
      <w:lvlText w:val=""/>
      <w:lvlJc w:val="left"/>
      <w:pPr>
        <w:tabs>
          <w:tab w:val="num" w:pos="1800"/>
        </w:tabs>
        <w:ind w:left="1800" w:hanging="360"/>
      </w:pPr>
      <w:rPr>
        <w:rFonts w:ascii="Symbol" w:hAnsi="Symbol" w:hint="default"/>
      </w:rPr>
    </w:lvl>
    <w:lvl w:ilvl="3" w:tplc="0F5A3EC0" w:tentative="1">
      <w:start w:val="1"/>
      <w:numFmt w:val="bullet"/>
      <w:lvlText w:val=""/>
      <w:lvlJc w:val="left"/>
      <w:pPr>
        <w:tabs>
          <w:tab w:val="num" w:pos="2520"/>
        </w:tabs>
        <w:ind w:left="2520" w:hanging="360"/>
      </w:pPr>
      <w:rPr>
        <w:rFonts w:ascii="Symbol" w:hAnsi="Symbol" w:hint="default"/>
      </w:rPr>
    </w:lvl>
    <w:lvl w:ilvl="4" w:tplc="CB089274" w:tentative="1">
      <w:start w:val="1"/>
      <w:numFmt w:val="bullet"/>
      <w:lvlText w:val=""/>
      <w:lvlJc w:val="left"/>
      <w:pPr>
        <w:tabs>
          <w:tab w:val="num" w:pos="3240"/>
        </w:tabs>
        <w:ind w:left="3240" w:hanging="360"/>
      </w:pPr>
      <w:rPr>
        <w:rFonts w:ascii="Symbol" w:hAnsi="Symbol" w:hint="default"/>
      </w:rPr>
    </w:lvl>
    <w:lvl w:ilvl="5" w:tplc="D79069E8" w:tentative="1">
      <w:start w:val="1"/>
      <w:numFmt w:val="bullet"/>
      <w:lvlText w:val=""/>
      <w:lvlJc w:val="left"/>
      <w:pPr>
        <w:tabs>
          <w:tab w:val="num" w:pos="3960"/>
        </w:tabs>
        <w:ind w:left="3960" w:hanging="360"/>
      </w:pPr>
      <w:rPr>
        <w:rFonts w:ascii="Symbol" w:hAnsi="Symbol" w:hint="default"/>
      </w:rPr>
    </w:lvl>
    <w:lvl w:ilvl="6" w:tplc="8620F48E" w:tentative="1">
      <w:start w:val="1"/>
      <w:numFmt w:val="bullet"/>
      <w:lvlText w:val=""/>
      <w:lvlJc w:val="left"/>
      <w:pPr>
        <w:tabs>
          <w:tab w:val="num" w:pos="4680"/>
        </w:tabs>
        <w:ind w:left="4680" w:hanging="360"/>
      </w:pPr>
      <w:rPr>
        <w:rFonts w:ascii="Symbol" w:hAnsi="Symbol" w:hint="default"/>
      </w:rPr>
    </w:lvl>
    <w:lvl w:ilvl="7" w:tplc="A7F04774" w:tentative="1">
      <w:start w:val="1"/>
      <w:numFmt w:val="bullet"/>
      <w:lvlText w:val=""/>
      <w:lvlJc w:val="left"/>
      <w:pPr>
        <w:tabs>
          <w:tab w:val="num" w:pos="5400"/>
        </w:tabs>
        <w:ind w:left="5400" w:hanging="360"/>
      </w:pPr>
      <w:rPr>
        <w:rFonts w:ascii="Symbol" w:hAnsi="Symbol" w:hint="default"/>
      </w:rPr>
    </w:lvl>
    <w:lvl w:ilvl="8" w:tplc="91F4B6D6"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303D58E2"/>
    <w:multiLevelType w:val="hybridMultilevel"/>
    <w:tmpl w:val="5AACE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C58EC"/>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56969"/>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56EF2"/>
    <w:multiLevelType w:val="hybridMultilevel"/>
    <w:tmpl w:val="1F0C75E4"/>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24993"/>
    <w:multiLevelType w:val="hybridMultilevel"/>
    <w:tmpl w:val="3FBC8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841D4"/>
    <w:multiLevelType w:val="hybridMultilevel"/>
    <w:tmpl w:val="23F0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D75C9"/>
    <w:multiLevelType w:val="hybridMultilevel"/>
    <w:tmpl w:val="E6D64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755EC"/>
    <w:multiLevelType w:val="hybridMultilevel"/>
    <w:tmpl w:val="0E588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527A72"/>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827B92"/>
    <w:multiLevelType w:val="hybridMultilevel"/>
    <w:tmpl w:val="6F86F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A23B6"/>
    <w:multiLevelType w:val="hybridMultilevel"/>
    <w:tmpl w:val="42CE5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65365E"/>
    <w:multiLevelType w:val="hybridMultilevel"/>
    <w:tmpl w:val="D684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E062E"/>
    <w:multiLevelType w:val="hybridMultilevel"/>
    <w:tmpl w:val="3C6C8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8C0466"/>
    <w:multiLevelType w:val="hybridMultilevel"/>
    <w:tmpl w:val="6A0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D2C38"/>
    <w:multiLevelType w:val="hybridMultilevel"/>
    <w:tmpl w:val="5B121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EB214B"/>
    <w:multiLevelType w:val="hybridMultilevel"/>
    <w:tmpl w:val="41A26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D92202"/>
    <w:multiLevelType w:val="hybridMultilevel"/>
    <w:tmpl w:val="B156C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55977"/>
    <w:multiLevelType w:val="hybridMultilevel"/>
    <w:tmpl w:val="C8226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4E5B9B"/>
    <w:multiLevelType w:val="hybridMultilevel"/>
    <w:tmpl w:val="0B14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85C75"/>
    <w:multiLevelType w:val="hybridMultilevel"/>
    <w:tmpl w:val="620CC12A"/>
    <w:lvl w:ilvl="0" w:tplc="A3C08A7A">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9E5916"/>
    <w:multiLevelType w:val="hybridMultilevel"/>
    <w:tmpl w:val="EFB6B2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38"/>
  </w:num>
  <w:num w:numId="4">
    <w:abstractNumId w:val="42"/>
  </w:num>
  <w:num w:numId="5">
    <w:abstractNumId w:val="21"/>
  </w:num>
  <w:num w:numId="6">
    <w:abstractNumId w:val="41"/>
  </w:num>
  <w:num w:numId="7">
    <w:abstractNumId w:val="32"/>
  </w:num>
  <w:num w:numId="8">
    <w:abstractNumId w:val="37"/>
  </w:num>
  <w:num w:numId="9">
    <w:abstractNumId w:val="45"/>
  </w:num>
  <w:num w:numId="10">
    <w:abstractNumId w:val="3"/>
  </w:num>
  <w:num w:numId="11">
    <w:abstractNumId w:val="39"/>
  </w:num>
  <w:num w:numId="12">
    <w:abstractNumId w:val="33"/>
  </w:num>
  <w:num w:numId="13">
    <w:abstractNumId w:val="4"/>
  </w:num>
  <w:num w:numId="14">
    <w:abstractNumId w:val="22"/>
  </w:num>
  <w:num w:numId="15">
    <w:abstractNumId w:val="31"/>
  </w:num>
  <w:num w:numId="16">
    <w:abstractNumId w:val="7"/>
  </w:num>
  <w:num w:numId="17">
    <w:abstractNumId w:val="46"/>
  </w:num>
  <w:num w:numId="18">
    <w:abstractNumId w:val="9"/>
  </w:num>
  <w:num w:numId="19">
    <w:abstractNumId w:val="34"/>
  </w:num>
  <w:num w:numId="20">
    <w:abstractNumId w:val="29"/>
  </w:num>
  <w:num w:numId="21">
    <w:abstractNumId w:val="1"/>
  </w:num>
  <w:num w:numId="22">
    <w:abstractNumId w:val="2"/>
  </w:num>
  <w:num w:numId="23">
    <w:abstractNumId w:val="10"/>
  </w:num>
  <w:num w:numId="24">
    <w:abstractNumId w:val="6"/>
  </w:num>
  <w:num w:numId="25">
    <w:abstractNumId w:val="28"/>
  </w:num>
  <w:num w:numId="26">
    <w:abstractNumId w:val="49"/>
  </w:num>
  <w:num w:numId="27">
    <w:abstractNumId w:val="5"/>
  </w:num>
  <w:num w:numId="28">
    <w:abstractNumId w:val="25"/>
  </w:num>
  <w:num w:numId="29">
    <w:abstractNumId w:val="43"/>
  </w:num>
  <w:num w:numId="30">
    <w:abstractNumId w:val="40"/>
  </w:num>
  <w:num w:numId="31">
    <w:abstractNumId w:val="27"/>
  </w:num>
  <w:num w:numId="32">
    <w:abstractNumId w:val="30"/>
  </w:num>
  <w:num w:numId="33">
    <w:abstractNumId w:val="19"/>
  </w:num>
  <w:num w:numId="34">
    <w:abstractNumId w:val="8"/>
  </w:num>
  <w:num w:numId="35">
    <w:abstractNumId w:val="36"/>
  </w:num>
  <w:num w:numId="36">
    <w:abstractNumId w:val="20"/>
  </w:num>
  <w:num w:numId="37">
    <w:abstractNumId w:val="11"/>
  </w:num>
  <w:num w:numId="38">
    <w:abstractNumId w:val="44"/>
  </w:num>
  <w:num w:numId="39">
    <w:abstractNumId w:val="24"/>
  </w:num>
  <w:num w:numId="40">
    <w:abstractNumId w:val="16"/>
  </w:num>
  <w:num w:numId="41">
    <w:abstractNumId w:val="15"/>
  </w:num>
  <w:num w:numId="42">
    <w:abstractNumId w:val="35"/>
  </w:num>
  <w:num w:numId="43">
    <w:abstractNumId w:val="18"/>
  </w:num>
  <w:num w:numId="44">
    <w:abstractNumId w:val="14"/>
  </w:num>
  <w:num w:numId="45">
    <w:abstractNumId w:val="23"/>
  </w:num>
  <w:num w:numId="46">
    <w:abstractNumId w:val="12"/>
  </w:num>
  <w:num w:numId="47">
    <w:abstractNumId w:val="48"/>
  </w:num>
  <w:num w:numId="48">
    <w:abstractNumId w:val="47"/>
  </w:num>
  <w:num w:numId="49">
    <w:abstractNumId w:val="17"/>
  </w:num>
  <w:num w:numId="5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7"/>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458EF"/>
    <w:rsid w:val="00086E3E"/>
    <w:rsid w:val="00097B54"/>
    <w:rsid w:val="00174085"/>
    <w:rsid w:val="001B1B2B"/>
    <w:rsid w:val="001B37DE"/>
    <w:rsid w:val="001E1192"/>
    <w:rsid w:val="00202A4A"/>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9142A"/>
    <w:rsid w:val="005A0AE9"/>
    <w:rsid w:val="005B4D26"/>
    <w:rsid w:val="005C16B8"/>
    <w:rsid w:val="005E5947"/>
    <w:rsid w:val="00615043"/>
    <w:rsid w:val="00631762"/>
    <w:rsid w:val="00634EBF"/>
    <w:rsid w:val="006C65CC"/>
    <w:rsid w:val="006F48AE"/>
    <w:rsid w:val="00795060"/>
    <w:rsid w:val="007C0EB7"/>
    <w:rsid w:val="00846A64"/>
    <w:rsid w:val="008B6D5C"/>
    <w:rsid w:val="008E46CD"/>
    <w:rsid w:val="009B4905"/>
    <w:rsid w:val="009D6297"/>
    <w:rsid w:val="00A512B2"/>
    <w:rsid w:val="00A90235"/>
    <w:rsid w:val="00AA58C8"/>
    <w:rsid w:val="00AD3909"/>
    <w:rsid w:val="00B462A6"/>
    <w:rsid w:val="00C06B2A"/>
    <w:rsid w:val="00D129A2"/>
    <w:rsid w:val="00D349DF"/>
    <w:rsid w:val="00D42D63"/>
    <w:rsid w:val="00D56DBF"/>
    <w:rsid w:val="00DA78A9"/>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4900D"/>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E3E"/>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086E3E"/>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086E3E"/>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086E3E"/>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86E3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086E3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86E3E"/>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086E3E"/>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086E3E"/>
    <w:pPr>
      <w:ind w:left="720"/>
      <w:contextualSpacing/>
    </w:pPr>
  </w:style>
  <w:style w:type="paragraph" w:styleId="Title">
    <w:name w:val="Title"/>
    <w:basedOn w:val="Normal"/>
    <w:next w:val="Normal"/>
    <w:link w:val="TitleChar"/>
    <w:uiPriority w:val="10"/>
    <w:qFormat/>
    <w:rsid w:val="00086E3E"/>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086E3E"/>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086E3E"/>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086E3E"/>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086E3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86E3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86E3E"/>
    <w:pPr>
      <w:tabs>
        <w:tab w:val="center" w:pos="4680"/>
        <w:tab w:val="right" w:pos="9360"/>
      </w:tabs>
    </w:pPr>
  </w:style>
  <w:style w:type="character" w:customStyle="1" w:styleId="HeaderChar">
    <w:name w:val="Header Char"/>
    <w:basedOn w:val="DefaultParagraphFont"/>
    <w:link w:val="Header"/>
    <w:uiPriority w:val="99"/>
    <w:rsid w:val="00086E3E"/>
    <w:rPr>
      <w:rFonts w:ascii="IBM Plex Serif Medium" w:eastAsia="Times New Roman" w:hAnsi="IBM Plex Serif Medium" w:cs="Times New Roman"/>
    </w:rPr>
  </w:style>
  <w:style w:type="paragraph" w:styleId="Footer">
    <w:name w:val="footer"/>
    <w:basedOn w:val="Normal"/>
    <w:link w:val="FooterChar"/>
    <w:uiPriority w:val="99"/>
    <w:unhideWhenUsed/>
    <w:rsid w:val="00086E3E"/>
    <w:pPr>
      <w:tabs>
        <w:tab w:val="center" w:pos="4680"/>
        <w:tab w:val="right" w:pos="9360"/>
      </w:tabs>
    </w:pPr>
  </w:style>
  <w:style w:type="character" w:customStyle="1" w:styleId="FooterChar">
    <w:name w:val="Footer Char"/>
    <w:basedOn w:val="DefaultParagraphFont"/>
    <w:link w:val="Footer"/>
    <w:uiPriority w:val="99"/>
    <w:rsid w:val="00086E3E"/>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086E3E"/>
  </w:style>
  <w:style w:type="character" w:styleId="UnresolvedMention">
    <w:name w:val="Unresolved Mention"/>
    <w:basedOn w:val="DefaultParagraphFont"/>
    <w:uiPriority w:val="99"/>
    <w:semiHidden/>
    <w:unhideWhenUsed/>
    <w:rsid w:val="00086E3E"/>
    <w:rPr>
      <w:color w:val="605E5C"/>
      <w:shd w:val="clear" w:color="auto" w:fill="E1DFDD"/>
    </w:rPr>
  </w:style>
  <w:style w:type="paragraph" w:styleId="NormalWeb">
    <w:name w:val="Normal (Web)"/>
    <w:basedOn w:val="Normal"/>
    <w:uiPriority w:val="99"/>
    <w:semiHidden/>
    <w:unhideWhenUsed/>
    <w:rsid w:val="00086E3E"/>
    <w:pPr>
      <w:spacing w:before="100" w:beforeAutospacing="1" w:after="100" w:afterAutospacing="1"/>
    </w:pPr>
  </w:style>
  <w:style w:type="character" w:styleId="HTMLCode">
    <w:name w:val="HTML Code"/>
    <w:basedOn w:val="DefaultParagraphFont"/>
    <w:uiPriority w:val="99"/>
    <w:semiHidden/>
    <w:unhideWhenUsed/>
    <w:rsid w:val="00086E3E"/>
    <w:rPr>
      <w:rFonts w:ascii="Courier New" w:eastAsia="Times New Roman" w:hAnsi="Courier New" w:cs="Courier New"/>
      <w:sz w:val="20"/>
      <w:szCs w:val="20"/>
    </w:rPr>
  </w:style>
  <w:style w:type="table" w:styleId="TableGrid">
    <w:name w:val="Table Grid"/>
    <w:basedOn w:val="TableNormal"/>
    <w:uiPriority w:val="39"/>
    <w:rsid w:val="00086E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86E3E"/>
    <w:rPr>
      <w:color w:val="954F72" w:themeColor="followedHyperlink"/>
      <w:u w:val="single"/>
    </w:rPr>
  </w:style>
  <w:style w:type="paragraph" w:styleId="ListBullet">
    <w:name w:val="List Bullet"/>
    <w:basedOn w:val="Normal"/>
    <w:autoRedefine/>
    <w:uiPriority w:val="99"/>
    <w:unhideWhenUsed/>
    <w:rsid w:val="00086E3E"/>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27495268">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 w:id="208896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hyperlink" Target="https://aiopenscale.cloud.ibm.com/aiopenscale/insights?mrm=true" TargetMode="External"/><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rgbeta.op-ibm.com/log.on.d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cloud.ibm.com/registr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yperlink" Target="https://www.ibm.com/support/knowledgecenter/SSFUEU_8.0.0/op_grc_user/c_oppm_mrg_intr_module_description.html" TargetMode="Externa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7.png"/><Relationship Id="rId22" Type="http://schemas.openxmlformats.org/officeDocument/2006/relationships/image" Target="media/image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5.tiff"/><Relationship Id="rId3" Type="http://schemas.openxmlformats.org/officeDocument/2006/relationships/settings" Target="settings.xml"/><Relationship Id="rId12" Type="http://schemas.openxmlformats.org/officeDocument/2006/relationships/hyperlink" Target="https://cloud.ibm.com/registrati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22</TotalTime>
  <Pages>19</Pages>
  <Words>3130</Words>
  <Characters>17847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9</cp:revision>
  <cp:lastPrinted>2019-12-03T22:47:00Z</cp:lastPrinted>
  <dcterms:created xsi:type="dcterms:W3CDTF">2019-12-03T22:47:00Z</dcterms:created>
  <dcterms:modified xsi:type="dcterms:W3CDTF">2019-12-06T19:50:00Z</dcterms:modified>
</cp:coreProperties>
</file>